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540" w:firstLine="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Letter of Agreement for Fiscal Sponsors</w:t>
      </w:r>
    </w:p>
    <w:p w:rsidR="00000000" w:rsidDel="00000000" w:rsidP="00000000" w:rsidRDefault="00000000" w:rsidRPr="00000000" w14:paraId="00000002">
      <w:pPr>
        <w:pageBreakBefore w:val="0"/>
        <w:ind w:left="-540" w:firstLine="0"/>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03">
      <w:pPr>
        <w:pageBreakBefore w:val="0"/>
        <w:spacing w:after="120" w:lineRule="auto"/>
        <w:ind w:left="-540" w:firstLine="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THIS LETTER OF AGREEMENT, between _</w:t>
      </w:r>
      <w:bookmarkStart w:colFirst="0" w:colLast="0" w:name="bookmark=id.gjdgxs" w:id="0"/>
      <w:bookmarkEnd w:id="0"/>
      <w:r w:rsidDel="00000000" w:rsidR="00000000" w:rsidRPr="00000000">
        <w:rPr>
          <w:rFonts w:ascii="Verdana" w:cs="Verdana" w:eastAsia="Verdana" w:hAnsi="Verdana"/>
          <w:sz w:val="18"/>
          <w:szCs w:val="18"/>
          <w:rtl w:val="0"/>
        </w:rPr>
        <w:t xml:space="preserve">     </w:t>
      </w:r>
      <w:r w:rsidDel="00000000" w:rsidR="00000000" w:rsidRPr="00000000">
        <w:rPr>
          <w:rFonts w:ascii="Georgia" w:cs="Georgia" w:eastAsia="Georgia" w:hAnsi="Georgia"/>
          <w:sz w:val="18"/>
          <w:szCs w:val="18"/>
          <w:rtl w:val="0"/>
        </w:rPr>
        <w:t xml:space="preserve">_ </w:t>
      </w:r>
      <w:r w:rsidDel="00000000" w:rsidR="00000000" w:rsidRPr="00000000">
        <w:rPr>
          <w:rFonts w:ascii="Georgia" w:cs="Georgia" w:eastAsia="Georgia" w:hAnsi="Georgia"/>
          <w:i w:val="1"/>
          <w:sz w:val="18"/>
          <w:szCs w:val="18"/>
          <w:rtl w:val="0"/>
        </w:rPr>
        <w:t xml:space="preserve">(the “Sponsored Individual/ Unincorporated Group”)</w:t>
      </w:r>
      <w:r w:rsidDel="00000000" w:rsidR="00000000" w:rsidRPr="00000000">
        <w:rPr>
          <w:rFonts w:ascii="Georgia" w:cs="Georgia" w:eastAsia="Georgia" w:hAnsi="Georgia"/>
          <w:sz w:val="18"/>
          <w:szCs w:val="18"/>
          <w:rtl w:val="0"/>
        </w:rPr>
        <w:t xml:space="preserve"> and _</w:t>
      </w:r>
      <w:bookmarkStart w:colFirst="0" w:colLast="0" w:name="bookmark=id.30j0zll" w:id="1"/>
      <w:bookmarkEnd w:id="1"/>
      <w:r w:rsidDel="00000000" w:rsidR="00000000" w:rsidRPr="00000000">
        <w:rPr>
          <w:rFonts w:ascii="Verdana" w:cs="Verdana" w:eastAsia="Verdana" w:hAnsi="Verdana"/>
          <w:sz w:val="18"/>
          <w:szCs w:val="18"/>
          <w:rtl w:val="0"/>
        </w:rPr>
        <w:t xml:space="preserve">     </w:t>
      </w:r>
      <w:r w:rsidDel="00000000" w:rsidR="00000000" w:rsidRPr="00000000">
        <w:rPr>
          <w:rFonts w:ascii="Georgia" w:cs="Georgia" w:eastAsia="Georgia" w:hAnsi="Georgia"/>
          <w:sz w:val="18"/>
          <w:szCs w:val="18"/>
          <w:rtl w:val="0"/>
        </w:rPr>
        <w:t xml:space="preserve">_ </w:t>
      </w:r>
      <w:r w:rsidDel="00000000" w:rsidR="00000000" w:rsidRPr="00000000">
        <w:rPr>
          <w:rFonts w:ascii="Georgia" w:cs="Georgia" w:eastAsia="Georgia" w:hAnsi="Georgia"/>
          <w:i w:val="1"/>
          <w:sz w:val="18"/>
          <w:szCs w:val="18"/>
          <w:rtl w:val="0"/>
        </w:rPr>
        <w:t xml:space="preserve">(the “Fiscal Sponsor”) </w:t>
      </w:r>
      <w:r w:rsidDel="00000000" w:rsidR="00000000" w:rsidRPr="00000000">
        <w:rPr>
          <w:rFonts w:ascii="Georgia" w:cs="Georgia" w:eastAsia="Georgia" w:hAnsi="Georgia"/>
          <w:sz w:val="18"/>
          <w:szCs w:val="18"/>
          <w:rtl w:val="0"/>
        </w:rPr>
        <w:t xml:space="preserve">is entered into for the purpose of setting forth the terms of the relationship between the Sponsored Individual/ Unincorporated Group and Fiscal Sponsor in connection with funding administered by Arts Mid-Hudson (AMH). The funding  is to be administered in connection with </w:t>
      </w:r>
      <w:r w:rsidDel="00000000" w:rsidR="00000000" w:rsidRPr="00000000">
        <w:rPr>
          <w:rFonts w:ascii="Georgia" w:cs="Georgia" w:eastAsia="Georgia" w:hAnsi="Georgia"/>
          <w:i w:val="1"/>
          <w:sz w:val="18"/>
          <w:szCs w:val="18"/>
          <w:rtl w:val="0"/>
        </w:rPr>
        <w:t xml:space="preserve">(Initiative Title):</w:t>
      </w:r>
      <w:r w:rsidDel="00000000" w:rsidR="00000000" w:rsidRPr="00000000">
        <w:rPr>
          <w:rFonts w:ascii="Georgia" w:cs="Georgia" w:eastAsia="Georgia" w:hAnsi="Georgia"/>
          <w:sz w:val="18"/>
          <w:szCs w:val="18"/>
          <w:rtl w:val="0"/>
        </w:rPr>
        <w:t xml:space="preserve"> _</w:t>
      </w:r>
      <w:bookmarkStart w:colFirst="0" w:colLast="0" w:name="bookmark=id.1fob9te" w:id="2"/>
      <w:bookmarkEnd w:id="2"/>
      <w:r w:rsidDel="00000000" w:rsidR="00000000" w:rsidRPr="00000000">
        <w:rPr>
          <w:rFonts w:ascii="Verdana" w:cs="Verdana" w:eastAsia="Verdana" w:hAnsi="Verdana"/>
          <w:sz w:val="18"/>
          <w:szCs w:val="18"/>
          <w:rtl w:val="0"/>
        </w:rPr>
        <w:t xml:space="preserve">     </w:t>
      </w:r>
      <w:r w:rsidDel="00000000" w:rsidR="00000000" w:rsidRPr="00000000">
        <w:rPr>
          <w:rFonts w:ascii="Georgia" w:cs="Georgia" w:eastAsia="Georgia" w:hAnsi="Georgia"/>
          <w:sz w:val="18"/>
          <w:szCs w:val="18"/>
          <w:rtl w:val="0"/>
        </w:rPr>
        <w:t xml:space="preserve">_ </w:t>
      </w:r>
      <w:r w:rsidDel="00000000" w:rsidR="00000000" w:rsidRPr="00000000">
        <w:rPr>
          <w:rFonts w:ascii="Georgia" w:cs="Georgia" w:eastAsia="Georgia" w:hAnsi="Georgia"/>
          <w:i w:val="1"/>
          <w:sz w:val="18"/>
          <w:szCs w:val="18"/>
          <w:rtl w:val="0"/>
        </w:rPr>
        <w:t xml:space="preserve">(the “Initiative”).</w:t>
      </w:r>
      <w:r w:rsidDel="00000000" w:rsidR="00000000" w:rsidRPr="00000000">
        <w:rPr>
          <w:rtl w:val="0"/>
        </w:rPr>
      </w:r>
    </w:p>
    <w:p w:rsidR="00000000" w:rsidDel="00000000" w:rsidP="00000000" w:rsidRDefault="00000000" w:rsidRPr="00000000" w14:paraId="00000004">
      <w:pPr>
        <w:pageBreakBefore w:val="0"/>
        <w:spacing w:after="120" w:lineRule="auto"/>
        <w:ind w:left="-540" w:firstLine="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This Letter of Agreement shall continue in force and is binding until such time as all monies are distributed to the Sponsored Individual/ Unincorporated group for the initiative  as evidenced by the submission to AMH of the Final Report.</w:t>
      </w:r>
    </w:p>
    <w:p w:rsidR="00000000" w:rsidDel="00000000" w:rsidP="00000000" w:rsidRDefault="00000000" w:rsidRPr="00000000" w14:paraId="00000005">
      <w:pPr>
        <w:pageBreakBefore w:val="0"/>
        <w:spacing w:after="120" w:lineRule="auto"/>
        <w:ind w:left="-540" w:firstLine="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The parties agree to the following specific terms and conditions in connection with the use of the funding:</w:t>
      </w:r>
    </w:p>
    <w:p w:rsidR="00000000" w:rsidDel="00000000" w:rsidP="00000000" w:rsidRDefault="00000000" w:rsidRPr="00000000" w14:paraId="00000006">
      <w:pPr>
        <w:pageBreakBefore w:val="0"/>
        <w:shd w:fill="d9d9d9" w:val="clear"/>
        <w:ind w:left="-540" w:firstLine="0"/>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THE FISCAL SPONSOR AGREES TO:</w:t>
      </w:r>
    </w:p>
    <w:p w:rsidR="00000000" w:rsidDel="00000000" w:rsidP="00000000" w:rsidRDefault="00000000" w:rsidRPr="00000000" w14:paraId="00000007">
      <w:pPr>
        <w:pageBreakBefore w:val="0"/>
        <w:ind w:left="-540" w:firstLine="0"/>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08">
      <w:pPr>
        <w:pageBreakBefore w:val="0"/>
        <w:numPr>
          <w:ilvl w:val="0"/>
          <w:numId w:val="1"/>
        </w:numPr>
        <w:ind w:left="180" w:hanging="450"/>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Pay the Sponsored Individual/ Unincorporated Group in the following manner </w:t>
      </w:r>
      <w:r w:rsidDel="00000000" w:rsidR="00000000" w:rsidRPr="00000000">
        <w:rPr>
          <w:rFonts w:ascii="Georgia" w:cs="Georgia" w:eastAsia="Georgia" w:hAnsi="Georgia"/>
          <w:sz w:val="18"/>
          <w:szCs w:val="18"/>
          <w:rtl w:val="0"/>
        </w:rPr>
        <w:t xml:space="preserve">(please initial one below):</w:t>
      </w:r>
      <w:r w:rsidDel="00000000" w:rsidR="00000000" w:rsidRPr="00000000">
        <w:rPr>
          <w:rtl w:val="0"/>
        </w:rPr>
      </w:r>
    </w:p>
    <w:p w:rsidR="00000000" w:rsidDel="00000000" w:rsidP="00000000" w:rsidRDefault="00000000" w:rsidRPr="00000000" w14:paraId="00000009">
      <w:pPr>
        <w:pageBreakBefore w:val="0"/>
        <w:ind w:left="180" w:hanging="450"/>
        <w:jc w:val="both"/>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0A">
      <w:pPr>
        <w:pageBreakBefore w:val="0"/>
        <w:numPr>
          <w:ilvl w:val="0"/>
          <w:numId w:val="4"/>
        </w:numPr>
        <w:ind w:left="180" w:hanging="180"/>
        <w:jc w:val="both"/>
        <w:rPr>
          <w:rFonts w:ascii="Georgia" w:cs="Georgia" w:eastAsia="Georgia" w:hAnsi="Georgia"/>
          <w:b w:val="1"/>
          <w:sz w:val="18"/>
          <w:szCs w:val="18"/>
        </w:rPr>
      </w:pPr>
      <w:r w:rsidDel="00000000" w:rsidR="00000000" w:rsidRPr="00000000">
        <w:rPr>
          <w:rFonts w:ascii="Georgia" w:cs="Georgia" w:eastAsia="Georgia" w:hAnsi="Georgia"/>
          <w:sz w:val="18"/>
          <w:szCs w:val="18"/>
          <w:rtl w:val="0"/>
        </w:rPr>
        <w:t xml:space="preserve">_  _ One lump sum after receipt of funds from AMH</w:t>
      </w:r>
      <w:r w:rsidDel="00000000" w:rsidR="00000000" w:rsidRPr="00000000">
        <w:rPr>
          <w:rFonts w:ascii="Georgia" w:cs="Georgia" w:eastAsia="Georgia" w:hAnsi="Georgia"/>
          <w:b w:val="1"/>
          <w:sz w:val="18"/>
          <w:szCs w:val="18"/>
          <w:rtl w:val="0"/>
        </w:rPr>
        <w:t xml:space="preserve"> – OR – </w:t>
      </w:r>
    </w:p>
    <w:p w:rsidR="00000000" w:rsidDel="00000000" w:rsidP="00000000" w:rsidRDefault="00000000" w:rsidRPr="00000000" w14:paraId="0000000B">
      <w:pPr>
        <w:pageBreakBefore w:val="0"/>
        <w:numPr>
          <w:ilvl w:val="0"/>
          <w:numId w:val="4"/>
        </w:numPr>
        <w:ind w:left="180" w:hanging="180"/>
        <w:jc w:val="both"/>
        <w:rPr>
          <w:rFonts w:ascii="Georgia" w:cs="Georgia" w:eastAsia="Georgia" w:hAnsi="Georgia"/>
          <w:b w:val="1"/>
          <w:sz w:val="18"/>
          <w:szCs w:val="18"/>
        </w:rPr>
      </w:pPr>
      <w:r w:rsidDel="00000000" w:rsidR="00000000" w:rsidRPr="00000000">
        <w:rPr>
          <w:rFonts w:ascii="Georgia" w:cs="Georgia" w:eastAsia="Georgia" w:hAnsi="Georgia"/>
          <w:sz w:val="18"/>
          <w:szCs w:val="18"/>
          <w:rtl w:val="0"/>
        </w:rPr>
        <w:t xml:space="preserve">_  _ A check for half the entire funding amount after receipt of funds from AMH and the remainder either at the halfway point of the initiative or at the conclusion of the initiative </w:t>
      </w:r>
      <w:r w:rsidDel="00000000" w:rsidR="00000000" w:rsidRPr="00000000">
        <w:rPr>
          <w:rFonts w:ascii="Georgia" w:cs="Georgia" w:eastAsia="Georgia" w:hAnsi="Georgia"/>
          <w:b w:val="1"/>
          <w:sz w:val="18"/>
          <w:szCs w:val="18"/>
          <w:rtl w:val="0"/>
        </w:rPr>
        <w:t xml:space="preserve">– OR –</w:t>
      </w:r>
    </w:p>
    <w:p w:rsidR="00000000" w:rsidDel="00000000" w:rsidP="00000000" w:rsidRDefault="00000000" w:rsidRPr="00000000" w14:paraId="0000000C">
      <w:pPr>
        <w:pageBreakBefore w:val="0"/>
        <w:numPr>
          <w:ilvl w:val="0"/>
          <w:numId w:val="4"/>
        </w:numPr>
        <w:ind w:left="180" w:hanging="180"/>
        <w:jc w:val="both"/>
        <w:rPr>
          <w:rFonts w:ascii="Georgia" w:cs="Georgia" w:eastAsia="Georgia" w:hAnsi="Georgia"/>
          <w:b w:val="1"/>
          <w:sz w:val="18"/>
          <w:szCs w:val="18"/>
        </w:rPr>
      </w:pPr>
      <w:r w:rsidDel="00000000" w:rsidR="00000000" w:rsidRPr="00000000">
        <w:rPr>
          <w:rFonts w:ascii="Georgia" w:cs="Georgia" w:eastAsia="Georgia" w:hAnsi="Georgia"/>
          <w:sz w:val="18"/>
          <w:szCs w:val="18"/>
          <w:rtl w:val="0"/>
        </w:rPr>
        <w:t xml:space="preserve">_  _ Other as described in “Schedule A” attached</w:t>
      </w:r>
      <w:r w:rsidDel="00000000" w:rsidR="00000000" w:rsidRPr="00000000">
        <w:rPr>
          <w:rtl w:val="0"/>
        </w:rPr>
      </w:r>
    </w:p>
    <w:p w:rsidR="00000000" w:rsidDel="00000000" w:rsidP="00000000" w:rsidRDefault="00000000" w:rsidRPr="00000000" w14:paraId="0000000D">
      <w:pPr>
        <w:pageBreakBefore w:val="0"/>
        <w:ind w:left="180" w:firstLine="0"/>
        <w:jc w:val="both"/>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0E">
      <w:pPr>
        <w:pageBreakBefore w:val="0"/>
        <w:numPr>
          <w:ilvl w:val="0"/>
          <w:numId w:val="1"/>
        </w:numPr>
        <w:ind w:left="180" w:hanging="450"/>
        <w:jc w:val="both"/>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List the agreed upon services that the Fiscal Sponsor will provide. Some of these services might include</w:t>
      </w:r>
      <w:r w:rsidDel="00000000" w:rsidR="00000000" w:rsidRPr="00000000">
        <w:rPr>
          <w:rFonts w:ascii="Georgia" w:cs="Georgia" w:eastAsia="Georgia" w:hAnsi="Georgia"/>
          <w:sz w:val="18"/>
          <w:szCs w:val="18"/>
          <w:rtl w:val="0"/>
        </w:rPr>
        <w:t xml:space="preserve"> (initial all that apply):</w:t>
      </w:r>
    </w:p>
    <w:p w:rsidR="00000000" w:rsidDel="00000000" w:rsidP="00000000" w:rsidRDefault="00000000" w:rsidRPr="00000000" w14:paraId="0000000F">
      <w:pPr>
        <w:pageBreakBefore w:val="0"/>
        <w:ind w:left="180" w:hanging="180"/>
        <w:jc w:val="both"/>
        <w:rPr>
          <w:rFonts w:ascii="Georgia" w:cs="Georgia" w:eastAsia="Georgia" w:hAnsi="Georgia"/>
          <w:b w:val="1"/>
          <w:i w:val="1"/>
          <w:sz w:val="16"/>
          <w:szCs w:val="16"/>
        </w:rPr>
      </w:pPr>
      <w:r w:rsidDel="00000000" w:rsidR="00000000" w:rsidRPr="00000000">
        <w:rPr>
          <w:rtl w:val="0"/>
        </w:rPr>
      </w:r>
    </w:p>
    <w:p w:rsidR="00000000" w:rsidDel="00000000" w:rsidP="00000000" w:rsidRDefault="00000000" w:rsidRPr="00000000" w14:paraId="00000010">
      <w:pPr>
        <w:pageBreakBefore w:val="0"/>
        <w:numPr>
          <w:ilvl w:val="0"/>
          <w:numId w:val="3"/>
        </w:numPr>
        <w:ind w:left="180" w:hanging="18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_  _Provide advisory and fiscal services to the Sponsored Individual/ Unincorporated Group</w:t>
      </w:r>
    </w:p>
    <w:p w:rsidR="00000000" w:rsidDel="00000000" w:rsidP="00000000" w:rsidRDefault="00000000" w:rsidRPr="00000000" w14:paraId="00000011">
      <w:pPr>
        <w:pageBreakBefore w:val="0"/>
        <w:numPr>
          <w:ilvl w:val="0"/>
          <w:numId w:val="3"/>
        </w:numPr>
        <w:ind w:left="180" w:hanging="18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_  _Use of the Fiscal Sponsor’s bulk mailing permit</w:t>
      </w:r>
    </w:p>
    <w:p w:rsidR="00000000" w:rsidDel="00000000" w:rsidP="00000000" w:rsidRDefault="00000000" w:rsidRPr="00000000" w14:paraId="00000012">
      <w:pPr>
        <w:pageBreakBefore w:val="0"/>
        <w:numPr>
          <w:ilvl w:val="0"/>
          <w:numId w:val="3"/>
        </w:numPr>
        <w:ind w:left="180" w:hanging="18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_  _Use of the Fiscal Sponsor’s tax exempt status in the purchase of supplies and materials</w:t>
      </w:r>
    </w:p>
    <w:p w:rsidR="00000000" w:rsidDel="00000000" w:rsidP="00000000" w:rsidRDefault="00000000" w:rsidRPr="00000000" w14:paraId="00000013">
      <w:pPr>
        <w:pageBreakBefore w:val="0"/>
        <w:numPr>
          <w:ilvl w:val="0"/>
          <w:numId w:val="3"/>
        </w:numPr>
        <w:ind w:left="180" w:hanging="18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_  _Provide reasonable cash advances against pending monies as cash flow permits</w:t>
      </w:r>
    </w:p>
    <w:p w:rsidR="00000000" w:rsidDel="00000000" w:rsidP="00000000" w:rsidRDefault="00000000" w:rsidRPr="00000000" w14:paraId="00000014">
      <w:pPr>
        <w:pageBreakBefore w:val="0"/>
        <w:numPr>
          <w:ilvl w:val="0"/>
          <w:numId w:val="3"/>
        </w:numPr>
        <w:ind w:left="180" w:hanging="18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_  _Use of the Fiscal Sponsor’s space and/or equipment</w:t>
      </w:r>
    </w:p>
    <w:p w:rsidR="00000000" w:rsidDel="00000000" w:rsidP="00000000" w:rsidRDefault="00000000" w:rsidRPr="00000000" w14:paraId="00000015">
      <w:pPr>
        <w:pageBreakBefore w:val="0"/>
        <w:numPr>
          <w:ilvl w:val="0"/>
          <w:numId w:val="3"/>
        </w:numPr>
        <w:ind w:left="180" w:hanging="18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_  _Other: _</w:t>
      </w:r>
      <w:r w:rsidDel="00000000" w:rsidR="00000000" w:rsidRPr="00000000">
        <w:rPr>
          <w:rFonts w:ascii="Verdana" w:cs="Verdana" w:eastAsia="Verdana" w:hAnsi="Verdana"/>
          <w:sz w:val="18"/>
          <w:szCs w:val="18"/>
          <w:rtl w:val="0"/>
        </w:rPr>
        <w:t xml:space="preserve">     </w:t>
      </w:r>
      <w:r w:rsidDel="00000000" w:rsidR="00000000" w:rsidRPr="00000000">
        <w:rPr>
          <w:rFonts w:ascii="Georgia" w:cs="Georgia" w:eastAsia="Georgia" w:hAnsi="Georgia"/>
          <w:sz w:val="18"/>
          <w:szCs w:val="18"/>
          <w:rtl w:val="0"/>
        </w:rPr>
        <w:t xml:space="preserve">_</w:t>
      </w:r>
    </w:p>
    <w:p w:rsidR="00000000" w:rsidDel="00000000" w:rsidP="00000000" w:rsidRDefault="00000000" w:rsidRPr="00000000" w14:paraId="00000016">
      <w:pPr>
        <w:pageBreakBefore w:val="0"/>
        <w:ind w:left="180" w:hanging="180"/>
        <w:jc w:val="both"/>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17">
      <w:pPr>
        <w:pageBreakBefore w:val="0"/>
        <w:numPr>
          <w:ilvl w:val="0"/>
          <w:numId w:val="1"/>
        </w:numPr>
        <w:spacing w:after="120" w:lineRule="auto"/>
        <w:ind w:left="180" w:hanging="45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Refrain from making and imposing artistic decisions on the Initiative, it being understood that artistic control and proprietary rights remain exclusively with the Sponsored Individual/ Unincorporated Group</w:t>
      </w:r>
    </w:p>
    <w:p w:rsidR="00000000" w:rsidDel="00000000" w:rsidP="00000000" w:rsidRDefault="00000000" w:rsidRPr="00000000" w14:paraId="00000018">
      <w:pPr>
        <w:pageBreakBefore w:val="0"/>
        <w:numPr>
          <w:ilvl w:val="0"/>
          <w:numId w:val="1"/>
        </w:numPr>
        <w:spacing w:after="120" w:lineRule="auto"/>
        <w:ind w:left="180" w:hanging="450"/>
        <w:jc w:val="both"/>
        <w:rPr>
          <w:rFonts w:ascii="Georgia" w:cs="Georgia" w:eastAsia="Georgia" w:hAnsi="Georgia"/>
          <w:b w:val="1"/>
          <w:i w:val="1"/>
          <w:sz w:val="18"/>
          <w:szCs w:val="18"/>
        </w:rPr>
      </w:pPr>
      <w:r w:rsidDel="00000000" w:rsidR="00000000" w:rsidRPr="00000000">
        <w:rPr>
          <w:rFonts w:ascii="Georgia" w:cs="Georgia" w:eastAsia="Georgia" w:hAnsi="Georgia"/>
          <w:sz w:val="18"/>
          <w:szCs w:val="18"/>
          <w:rtl w:val="0"/>
        </w:rPr>
        <w:t xml:space="preserve">The Fiscal Sponsor will charge _  _ % of the funding for services rendered to the initiative. </w:t>
      </w:r>
      <w:r w:rsidDel="00000000" w:rsidR="00000000" w:rsidRPr="00000000">
        <w:rPr>
          <w:rtl w:val="0"/>
        </w:rPr>
      </w:r>
    </w:p>
    <w:p w:rsidR="00000000" w:rsidDel="00000000" w:rsidP="00000000" w:rsidRDefault="00000000" w:rsidRPr="00000000" w14:paraId="00000019">
      <w:pPr>
        <w:pageBreakBefore w:val="0"/>
        <w:numPr>
          <w:ilvl w:val="0"/>
          <w:numId w:val="1"/>
        </w:numPr>
        <w:spacing w:after="120" w:lineRule="auto"/>
        <w:ind w:left="180" w:hanging="45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Use all monies  exclusively on the contracted initiative.</w:t>
      </w:r>
    </w:p>
    <w:p w:rsidR="00000000" w:rsidDel="00000000" w:rsidP="00000000" w:rsidRDefault="00000000" w:rsidRPr="00000000" w14:paraId="0000001A">
      <w:pPr>
        <w:pageBreakBefore w:val="0"/>
        <w:numPr>
          <w:ilvl w:val="0"/>
          <w:numId w:val="1"/>
        </w:numPr>
        <w:spacing w:after="120" w:lineRule="auto"/>
        <w:ind w:left="180" w:hanging="45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Prominently display AMH funding language alongside the AMH logo on all publicity, advertisements, and acknowledgements as stated in the contract between AMH and the Fiscal Sponsor.</w:t>
      </w:r>
    </w:p>
    <w:p w:rsidR="00000000" w:rsidDel="00000000" w:rsidP="00000000" w:rsidRDefault="00000000" w:rsidRPr="00000000" w14:paraId="0000001B">
      <w:pPr>
        <w:pageBreakBefore w:val="0"/>
        <w:numPr>
          <w:ilvl w:val="0"/>
          <w:numId w:val="1"/>
        </w:numPr>
        <w:spacing w:after="120" w:lineRule="auto"/>
        <w:ind w:left="180" w:hanging="450"/>
        <w:jc w:val="both"/>
        <w:rPr>
          <w:rFonts w:ascii="Georgia" w:cs="Georgia" w:eastAsia="Georgia" w:hAnsi="Georgia"/>
          <w:b w:val="1"/>
          <w:sz w:val="18"/>
          <w:szCs w:val="18"/>
        </w:rPr>
      </w:pPr>
      <w:r w:rsidDel="00000000" w:rsidR="00000000" w:rsidRPr="00000000">
        <w:rPr>
          <w:rFonts w:ascii="Georgia" w:cs="Georgia" w:eastAsia="Georgia" w:hAnsi="Georgia"/>
          <w:sz w:val="18"/>
          <w:szCs w:val="18"/>
          <w:rtl w:val="0"/>
        </w:rPr>
        <w:t xml:space="preserve">Provide the sponsored Individual/ Unincorporated Group with a copy of the Funding Agreement (the contract that the organization will sign between themselves and the Arts Mid-Hudson) and inform the sponsored group of the contract period (dates).</w:t>
      </w:r>
      <w:r w:rsidDel="00000000" w:rsidR="00000000" w:rsidRPr="00000000">
        <w:rPr>
          <w:rtl w:val="0"/>
        </w:rPr>
      </w:r>
    </w:p>
    <w:p w:rsidR="00000000" w:rsidDel="00000000" w:rsidP="00000000" w:rsidRDefault="00000000" w:rsidRPr="00000000" w14:paraId="0000001C">
      <w:pPr>
        <w:pageBreakBefore w:val="0"/>
        <w:shd w:fill="d9d9d9" w:val="clear"/>
        <w:ind w:left="-540" w:firstLine="0"/>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THE SPONSORED UNINCORPORATED GROUP AGREES TO:</w:t>
      </w:r>
    </w:p>
    <w:p w:rsidR="00000000" w:rsidDel="00000000" w:rsidP="00000000" w:rsidRDefault="00000000" w:rsidRPr="00000000" w14:paraId="0000001D">
      <w:pPr>
        <w:pageBreakBefore w:val="0"/>
        <w:ind w:left="-540" w:firstLine="0"/>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1E">
      <w:pPr>
        <w:pageBreakBefore w:val="0"/>
        <w:numPr>
          <w:ilvl w:val="0"/>
          <w:numId w:val="2"/>
        </w:numPr>
        <w:spacing w:after="120" w:lineRule="auto"/>
        <w:ind w:left="180" w:hanging="45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Use all monies exclusively on the contracted initiative.</w:t>
      </w:r>
    </w:p>
    <w:p w:rsidR="00000000" w:rsidDel="00000000" w:rsidP="00000000" w:rsidRDefault="00000000" w:rsidRPr="00000000" w14:paraId="0000001F">
      <w:pPr>
        <w:pageBreakBefore w:val="0"/>
        <w:numPr>
          <w:ilvl w:val="0"/>
          <w:numId w:val="2"/>
        </w:numPr>
        <w:spacing w:after="120" w:lineRule="auto"/>
        <w:ind w:left="180" w:hanging="45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Submit to the Fiscal Sponsor and/or AMH, as required, a narrative, and budgetary report of the initiative detailing use of the monies and progress made on the initiative during the period of the contract.</w:t>
      </w:r>
    </w:p>
    <w:p w:rsidR="00000000" w:rsidDel="00000000" w:rsidP="00000000" w:rsidRDefault="00000000" w:rsidRPr="00000000" w14:paraId="00000020">
      <w:pPr>
        <w:pageBreakBefore w:val="0"/>
        <w:numPr>
          <w:ilvl w:val="0"/>
          <w:numId w:val="2"/>
        </w:numPr>
        <w:spacing w:after="120" w:lineRule="auto"/>
        <w:ind w:left="180" w:hanging="45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Maintain accurate records of all purchases and disbursements and, upon request, make them available to the Fiscal Sponsor and/or AMH for review.</w:t>
      </w:r>
    </w:p>
    <w:p w:rsidR="00000000" w:rsidDel="00000000" w:rsidP="00000000" w:rsidRDefault="00000000" w:rsidRPr="00000000" w14:paraId="00000021">
      <w:pPr>
        <w:pageBreakBefore w:val="0"/>
        <w:numPr>
          <w:ilvl w:val="0"/>
          <w:numId w:val="2"/>
        </w:numPr>
        <w:spacing w:after="120" w:lineRule="auto"/>
        <w:ind w:left="180" w:hanging="45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Credit the Fiscal Sponsor on all publicity, advertisements, and acknowledgements related to the initiative in the form agreed to between the parties.</w:t>
      </w:r>
    </w:p>
    <w:p w:rsidR="00000000" w:rsidDel="00000000" w:rsidP="00000000" w:rsidRDefault="00000000" w:rsidRPr="00000000" w14:paraId="00000022">
      <w:pPr>
        <w:pageBreakBefore w:val="0"/>
        <w:numPr>
          <w:ilvl w:val="0"/>
          <w:numId w:val="2"/>
        </w:numPr>
        <w:spacing w:after="120" w:lineRule="auto"/>
        <w:ind w:left="180" w:hanging="45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Prominently display the AMH logo on all publicity, advertisements, and additional funding language stated in the contract between AMH and the Fiscal Sponsor.</w:t>
      </w:r>
    </w:p>
    <w:p w:rsidR="00000000" w:rsidDel="00000000" w:rsidP="00000000" w:rsidRDefault="00000000" w:rsidRPr="00000000" w14:paraId="00000023">
      <w:pPr>
        <w:pageBreakBefore w:val="0"/>
        <w:numPr>
          <w:ilvl w:val="0"/>
          <w:numId w:val="2"/>
        </w:numPr>
        <w:spacing w:after="120" w:lineRule="auto"/>
        <w:ind w:left="180" w:hanging="45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Request authorization from AMH and the Fiscal Sponsor for all substantive changes in the initiative as originally contracted during the course of the contract in a timely manner.</w:t>
      </w:r>
    </w:p>
    <w:p w:rsidR="00000000" w:rsidDel="00000000" w:rsidP="00000000" w:rsidRDefault="00000000" w:rsidRPr="00000000" w14:paraId="00000024">
      <w:pPr>
        <w:pageBreakBefore w:val="0"/>
        <w:ind w:left="-540" w:firstLine="0"/>
        <w:jc w:val="both"/>
        <w:rPr>
          <w:rFonts w:ascii="Georgia" w:cs="Georgia" w:eastAsia="Georgia" w:hAnsi="Georgia"/>
          <w:sz w:val="18"/>
          <w:szCs w:val="18"/>
        </w:rPr>
      </w:pPr>
      <w:bookmarkStart w:colFirst="0" w:colLast="0" w:name="_heading=h.3znysh7" w:id="3"/>
      <w:bookmarkEnd w:id="3"/>
      <w:r w:rsidDel="00000000" w:rsidR="00000000" w:rsidRPr="00000000">
        <w:rPr>
          <w:rFonts w:ascii="Georgia" w:cs="Georgia" w:eastAsia="Georgia" w:hAnsi="Georgia"/>
          <w:b w:val="1"/>
          <w:sz w:val="18"/>
          <w:szCs w:val="18"/>
          <w:rtl w:val="0"/>
        </w:rPr>
        <w:t xml:space="preserve">FINAL REPORTING</w:t>
      </w:r>
      <w:r w:rsidDel="00000000" w:rsidR="00000000" w:rsidRPr="00000000">
        <w:rPr>
          <w:rFonts w:ascii="Georgia" w:cs="Georgia" w:eastAsia="Georgia" w:hAnsi="Georgia"/>
          <w:sz w:val="18"/>
          <w:szCs w:val="18"/>
          <w:rtl w:val="0"/>
        </w:rPr>
        <w:t xml:space="preserve"> (check one) The _  _Fiscal Sponsor</w:t>
      </w:r>
      <w:r w:rsidDel="00000000" w:rsidR="00000000" w:rsidRPr="00000000">
        <w:rPr>
          <w:rFonts w:ascii="Georgia" w:cs="Georgia" w:eastAsia="Georgia" w:hAnsi="Georgia"/>
          <w:b w:val="1"/>
          <w:sz w:val="18"/>
          <w:szCs w:val="18"/>
          <w:rtl w:val="0"/>
        </w:rPr>
        <w:t xml:space="preserve">–OR- </w:t>
      </w:r>
      <w:r w:rsidDel="00000000" w:rsidR="00000000" w:rsidRPr="00000000">
        <w:rPr>
          <w:rFonts w:ascii="Georgia" w:cs="Georgia" w:eastAsia="Georgia" w:hAnsi="Georgia"/>
          <w:sz w:val="18"/>
          <w:szCs w:val="18"/>
          <w:rtl w:val="0"/>
        </w:rPr>
        <w:t xml:space="preserve">_  _Sponsored Unincorporated Group assumes responsibility for filing the Final Report, including a budget of expenditures and income and narrative progress report. If filed by the Sponsored Unincorporated Group, the Fiscal Sponsor will initial the report forms.</w:t>
      </w:r>
    </w:p>
    <w:p w:rsidR="00000000" w:rsidDel="00000000" w:rsidP="00000000" w:rsidRDefault="00000000" w:rsidRPr="00000000" w14:paraId="00000025">
      <w:pPr>
        <w:pageBreakBefore w:val="0"/>
        <w:ind w:left="-540" w:right="1440" w:firstLine="0"/>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6">
      <w:pPr>
        <w:pageBreakBefore w:val="0"/>
        <w:ind w:left="-540" w:firstLine="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Signature, Name and Title, Sponsoring Organization</w:t>
        <w:tab/>
        <w:tab/>
        <w:tab/>
        <w:tab/>
        <w:t xml:space="preserve">Date</w:t>
      </w:r>
    </w:p>
    <w:p w:rsidR="00000000" w:rsidDel="00000000" w:rsidP="00000000" w:rsidRDefault="00000000" w:rsidRPr="00000000" w14:paraId="00000027">
      <w:pPr>
        <w:pageBreakBefore w:val="0"/>
        <w:ind w:left="-540" w:firstLine="0"/>
        <w:jc w:val="both"/>
        <w:rPr>
          <w:rFonts w:ascii="Georgia" w:cs="Georgia" w:eastAsia="Georgia" w:hAnsi="Georgia"/>
          <w:sz w:val="18"/>
          <w:szCs w:val="18"/>
        </w:rPr>
      </w:pPr>
      <w:r w:rsidDel="00000000" w:rsidR="00000000" w:rsidRPr="00000000">
        <w:rPr>
          <w:rFonts w:ascii="Verdana" w:cs="Verdana" w:eastAsia="Verdana" w:hAnsi="Verdana"/>
          <w:sz w:val="18"/>
          <w:szCs w:val="18"/>
          <w:u w:val="single"/>
          <w:rtl w:val="0"/>
        </w:rPr>
        <w:t xml:space="preserve">     </w:t>
      </w:r>
      <w:r w:rsidDel="00000000" w:rsidR="00000000" w:rsidRPr="00000000">
        <w:rPr>
          <w:rFonts w:ascii="Georgia" w:cs="Georgia" w:eastAsia="Georgia" w:hAnsi="Georgia"/>
          <w:sz w:val="18"/>
          <w:szCs w:val="18"/>
          <w:u w:val="single"/>
          <w:rtl w:val="0"/>
        </w:rPr>
        <w:t xml:space="preserve">______________________                                                                                         </w:t>
      </w:r>
      <w:r w:rsidDel="00000000" w:rsidR="00000000" w:rsidRPr="00000000">
        <w:rPr>
          <w:rFonts w:ascii="Verdana" w:cs="Verdana" w:eastAsia="Verdana" w:hAnsi="Verdana"/>
          <w:sz w:val="18"/>
          <w:szCs w:val="18"/>
          <w:u w:val="single"/>
          <w:rtl w:val="0"/>
        </w:rPr>
        <w:t xml:space="preserve">     </w:t>
      </w:r>
      <w:r w:rsidDel="00000000" w:rsidR="00000000" w:rsidRPr="00000000">
        <w:rPr>
          <w:rFonts w:ascii="Georgia" w:cs="Georgia" w:eastAsia="Georgia" w:hAnsi="Georgia"/>
          <w:sz w:val="18"/>
          <w:szCs w:val="18"/>
          <w:u w:val="single"/>
          <w:rtl w:val="0"/>
        </w:rPr>
        <w:t xml:space="preserve">______________________                                                                                   </w:t>
      </w:r>
      <w:r w:rsidDel="00000000" w:rsidR="00000000" w:rsidRPr="00000000">
        <w:rPr>
          <w:rtl w:val="0"/>
        </w:rPr>
      </w:r>
    </w:p>
    <w:p w:rsidR="00000000" w:rsidDel="00000000" w:rsidP="00000000" w:rsidRDefault="00000000" w:rsidRPr="00000000" w14:paraId="00000028">
      <w:pPr>
        <w:pageBreakBefore w:val="0"/>
        <w:ind w:left="-540" w:firstLine="0"/>
        <w:jc w:val="both"/>
        <w:rPr>
          <w:rFonts w:ascii="Georgia" w:cs="Georgia" w:eastAsia="Georgia" w:hAnsi="Georgia"/>
          <w:sz w:val="18"/>
          <w:szCs w:val="18"/>
        </w:rPr>
      </w:pPr>
      <w:r w:rsidDel="00000000" w:rsidR="00000000" w:rsidRPr="00000000">
        <w:rPr>
          <w:rFonts w:ascii="Georgia" w:cs="Georgia" w:eastAsia="Georgia" w:hAnsi="Georgia"/>
          <w:sz w:val="18"/>
          <w:szCs w:val="18"/>
          <w:u w:val="single"/>
          <w:rtl w:val="0"/>
        </w:rPr>
        <w:t xml:space="preserve">                                                                           </w:t>
      </w:r>
      <w:r w:rsidDel="00000000" w:rsidR="00000000" w:rsidRPr="00000000">
        <w:rPr>
          <w:rtl w:val="0"/>
        </w:rPr>
      </w:r>
    </w:p>
    <w:p w:rsidR="00000000" w:rsidDel="00000000" w:rsidP="00000000" w:rsidRDefault="00000000" w:rsidRPr="00000000" w14:paraId="00000029">
      <w:pPr>
        <w:pageBreakBefore w:val="0"/>
        <w:ind w:left="-540" w:firstLine="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Signature and Name and Title, Unincorporated Group Representative</w:t>
        <w:tab/>
        <w:tab/>
        <w:tab/>
        <w:t xml:space="preserve">Date</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2A">
      <w:pPr>
        <w:pageBreakBefore w:val="0"/>
        <w:ind w:left="-540" w:firstLine="0"/>
        <w:jc w:val="both"/>
        <w:rPr>
          <w:rFonts w:ascii="Georgia" w:cs="Georgia" w:eastAsia="Georgia" w:hAnsi="Georgia"/>
          <w:sz w:val="18"/>
          <w:szCs w:val="18"/>
        </w:rPr>
      </w:pPr>
      <w:r w:rsidDel="00000000" w:rsidR="00000000" w:rsidRPr="00000000">
        <w:rPr>
          <w:rFonts w:ascii="Verdana" w:cs="Verdana" w:eastAsia="Verdana" w:hAnsi="Verdana"/>
          <w:sz w:val="18"/>
          <w:szCs w:val="18"/>
          <w:u w:val="single"/>
          <w:rtl w:val="0"/>
        </w:rPr>
        <w:t xml:space="preserve">     </w:t>
      </w:r>
      <w:r w:rsidDel="00000000" w:rsidR="00000000" w:rsidRPr="00000000">
        <w:rPr>
          <w:rFonts w:ascii="Georgia" w:cs="Georgia" w:eastAsia="Georgia" w:hAnsi="Georgia"/>
          <w:sz w:val="18"/>
          <w:szCs w:val="18"/>
          <w:u w:val="single"/>
          <w:rtl w:val="0"/>
        </w:rPr>
        <w:t xml:space="preserve">______________________                                                                                         </w:t>
      </w:r>
      <w:r w:rsidDel="00000000" w:rsidR="00000000" w:rsidRPr="00000000">
        <w:rPr>
          <w:rFonts w:ascii="Verdana" w:cs="Verdana" w:eastAsia="Verdana" w:hAnsi="Verdana"/>
          <w:sz w:val="18"/>
          <w:szCs w:val="18"/>
          <w:u w:val="single"/>
          <w:rtl w:val="0"/>
        </w:rPr>
        <w:t xml:space="preserve">     </w:t>
      </w:r>
      <w:r w:rsidDel="00000000" w:rsidR="00000000" w:rsidRPr="00000000">
        <w:rPr>
          <w:rFonts w:ascii="Georgia" w:cs="Georgia" w:eastAsia="Georgia" w:hAnsi="Georgia"/>
          <w:sz w:val="18"/>
          <w:szCs w:val="18"/>
          <w:u w:val="single"/>
          <w:rtl w:val="0"/>
        </w:rPr>
        <w:t xml:space="preserve">______________________                                                                                   </w:t>
      </w:r>
      <w:r w:rsidDel="00000000" w:rsidR="00000000" w:rsidRPr="00000000">
        <w:rPr>
          <w:rtl w:val="0"/>
        </w:rPr>
      </w:r>
    </w:p>
    <w:sectPr>
      <w:pgSz w:h="15840" w:w="12240" w:orient="portrait"/>
      <w:pgMar w:bottom="630" w:top="540" w:left="144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8" w:hanging="360"/>
      </w:pPr>
      <w:rPr>
        <w:b w:val="0"/>
        <w:i w:val="0"/>
      </w:rPr>
    </w:lvl>
    <w:lvl w:ilvl="1">
      <w:start w:val="1"/>
      <w:numFmt w:val="lowerLetter"/>
      <w:lvlText w:val="%2."/>
      <w:lvlJc w:val="left"/>
      <w:pPr>
        <w:ind w:left="1488" w:hanging="360"/>
      </w:pPr>
      <w:rPr/>
    </w:lvl>
    <w:lvl w:ilvl="2">
      <w:start w:val="1"/>
      <w:numFmt w:val="lowerRoman"/>
      <w:lvlText w:val="%3."/>
      <w:lvlJc w:val="right"/>
      <w:pPr>
        <w:ind w:left="2208" w:hanging="180"/>
      </w:pPr>
      <w:rPr/>
    </w:lvl>
    <w:lvl w:ilvl="3">
      <w:start w:val="1"/>
      <w:numFmt w:val="decimal"/>
      <w:lvlText w:val="%4."/>
      <w:lvlJc w:val="left"/>
      <w:pPr>
        <w:ind w:left="2928" w:hanging="360"/>
      </w:pPr>
      <w:rPr/>
    </w:lvl>
    <w:lvl w:ilvl="4">
      <w:start w:val="1"/>
      <w:numFmt w:val="lowerLetter"/>
      <w:lvlText w:val="%5."/>
      <w:lvlJc w:val="left"/>
      <w:pPr>
        <w:ind w:left="3648" w:hanging="360"/>
      </w:pPr>
      <w:rPr/>
    </w:lvl>
    <w:lvl w:ilvl="5">
      <w:start w:val="1"/>
      <w:numFmt w:val="lowerRoman"/>
      <w:lvlText w:val="%6."/>
      <w:lvlJc w:val="right"/>
      <w:pPr>
        <w:ind w:left="4368" w:hanging="180"/>
      </w:pPr>
      <w:rPr/>
    </w:lvl>
    <w:lvl w:ilvl="6">
      <w:start w:val="1"/>
      <w:numFmt w:val="decimal"/>
      <w:lvlText w:val="%7."/>
      <w:lvlJc w:val="left"/>
      <w:pPr>
        <w:ind w:left="5088" w:hanging="360"/>
      </w:pPr>
      <w:rPr/>
    </w:lvl>
    <w:lvl w:ilvl="7">
      <w:start w:val="1"/>
      <w:numFmt w:val="lowerLetter"/>
      <w:lvlText w:val="%8."/>
      <w:lvlJc w:val="left"/>
      <w:pPr>
        <w:ind w:left="5808" w:hanging="360"/>
      </w:pPr>
      <w:rPr/>
    </w:lvl>
    <w:lvl w:ilvl="8">
      <w:start w:val="1"/>
      <w:numFmt w:val="lowerRoman"/>
      <w:lvlText w:val="%9."/>
      <w:lvlJc w:val="right"/>
      <w:pPr>
        <w:ind w:left="6528"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630" w:hanging="360"/>
      </w:pPr>
      <w:rPr>
        <w:b w:val="0"/>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276B4"/>
    <w:pPr>
      <w:spacing w:after="0" w:line="240" w:lineRule="auto"/>
    </w:pPr>
    <w:rPr>
      <w:rFonts w:ascii="Tahoma" w:cs="Times New Roman" w:eastAsia="Times New Roman" w:hAnsi="Tahoma"/>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link w:val="BodyTextIndentChar"/>
    <w:rsid w:val="00C276B4"/>
    <w:pPr>
      <w:spacing w:after="120"/>
      <w:ind w:left="360"/>
    </w:pPr>
  </w:style>
  <w:style w:type="character" w:styleId="BodyTextIndentChar" w:customStyle="1">
    <w:name w:val="Body Text Indent Char"/>
    <w:basedOn w:val="DefaultParagraphFont"/>
    <w:link w:val="BodyTextIndent"/>
    <w:rsid w:val="00C276B4"/>
    <w:rPr>
      <w:rFonts w:ascii="Tahoma" w:cs="Times New Roman" w:eastAsia="Times New Roman" w:hAnsi="Tahoma"/>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7VamXMBzzWkWChTRkfOHse3Bzg==">AMUW2mV69cdfpcHUcPCrtOOSUbo6xaL0xNoOPbCxWMS/b8TbhxJFEUbnd4t5pRvPqq9hZZcZwKKsgTKBTmrfZQx2qcT1dicwISh6oCkiGKxEjVRcoPwgcQ//e1rl+4IvK3IDJbqga0MYR+LPODuvrsAv8rU+aWhgK0mx7ScY4AxDJXe/T0PSSEE=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2020-08-10T18:14:00Z</dcterms:created>
  <dc:creator>Lisa Fiorese</dc:creator>
</cp:coreProperties>
</file>